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17878">
        <w:rPr>
          <w:rFonts w:ascii="Arial" w:hAnsi="Arial" w:cs="Arial"/>
          <w:bCs/>
          <w:color w:val="404040"/>
          <w:sz w:val="24"/>
          <w:szCs w:val="24"/>
        </w:rPr>
        <w:t>MARIA DEL ROSARIO CARRASQUEDO RAMIR</w:t>
      </w:r>
      <w:r w:rsidR="0099153F">
        <w:rPr>
          <w:rFonts w:ascii="Arial" w:hAnsi="Arial" w:cs="Arial"/>
          <w:bCs/>
          <w:color w:val="404040"/>
          <w:sz w:val="24"/>
          <w:szCs w:val="24"/>
        </w:rPr>
        <w:t>E</w:t>
      </w:r>
      <w:r w:rsidR="00617878">
        <w:rPr>
          <w:rFonts w:ascii="Arial" w:hAnsi="Arial" w:cs="Arial"/>
          <w:bCs/>
          <w:color w:val="404040"/>
          <w:sz w:val="24"/>
          <w:szCs w:val="24"/>
        </w:rPr>
        <w:t>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17878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17878">
        <w:rPr>
          <w:rFonts w:ascii="Arial" w:hAnsi="Arial" w:cs="Arial"/>
          <w:b/>
          <w:bCs/>
          <w:color w:val="404040"/>
          <w:sz w:val="24"/>
          <w:szCs w:val="24"/>
        </w:rPr>
        <w:t>4930694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17878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1787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06C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61787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1993-1997</w:t>
      </w:r>
    </w:p>
    <w:p w:rsidR="00BA21B4" w:rsidRDefault="0061787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MEXICO CAMPUS CORDOBA.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1997-1998.- SECRETARIA HABILITADA EN LA AGENCIA DEL MINISTERIO PUBLICO DE MISANTLA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1998-1999.- SECRETARIA HABILITADA EN LA AGENCIA DEL MINISTERIO PUBLICO DE PEROTE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 xml:space="preserve">1999-2001.- OFICIAL SECRETARIA EN LA AGENCIA DEL MINISTERIO PUBLICO ESPECIALIZADO EN DELITOS COMETIDOS EN CARRETERA EN CORDOBA VER. 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2001-2003.- OFICIAL SECRETARIA EN LA AGENCIA DEL MINISTERIO PUBLICO DE FORTIN DE LAS FLORES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2003-2004.- OFICIAL SECRETARIA EN LA AGENCIA DEL MINISTERIO PUBLICO DE CORDOBA VER. ZONA NORTE.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2004-2005.- OFICIAL SECRETARIA EN LA AGENCIA DEL MINISTERIO PUBLICO DE ORIZABA VER. ZONA SUR.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2005-2006.- OFICIAL SECRETARIA EN LA AGENCIA DEL MINISTERIO PUBLICO DE CORDOBA VER. ZONA SUR.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2006-2009.- OFICIAL SECRETARIA EN LA AGENCIA DEL MINISTERIO PUBLICO ESPECIALIZADO EN DELITOS COMETIDOS EN CARRETERA EN CORDOBA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 xml:space="preserve">2009-2011.- OFICIAL SECRETARIA EN LA AGENCIA DEL MINISTERIO PUBLICO INVESTIGADOR EN LA AGENCIA DEL MINISTERIO PUBLICO ESPECIALIZADA EN DELITOS CONTRA LA LIBERTAD LASEGURIDAD SEXUAL Y CONTRA LA FAMILIA DE SAN ANDRES TUXTLA VER. 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lastRenderedPageBreak/>
        <w:t xml:space="preserve">2011 MAYO A JUNIO 2011, </w:t>
      </w:r>
      <w:r w:rsidRPr="00617878">
        <w:rPr>
          <w:rFonts w:ascii="Arial" w:hAnsi="Arial" w:cs="Arial"/>
          <w:color w:val="404040"/>
          <w:sz w:val="24"/>
          <w:szCs w:val="24"/>
        </w:rPr>
        <w:t>OFICIAL SECRETARIA  EN LA AGENCIA DEL MINISTERIO PUBLICO INVESTIGADOR EN LA AGENCIA DEL MINISTERIO PUBLICO ESPECIALIZADA EN DELITOS CONTRA LA LIBERTAD LASEGURIDAD SEXUAL Y CONTRA LA FAMILIA DE CORDOBA.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2011</w:t>
      </w:r>
      <w:r>
        <w:rPr>
          <w:rFonts w:ascii="Arial" w:hAnsi="Arial" w:cs="Arial"/>
          <w:color w:val="404040"/>
          <w:sz w:val="24"/>
          <w:szCs w:val="24"/>
        </w:rPr>
        <w:t xml:space="preserve"> (JULIO)</w:t>
      </w:r>
      <w:r w:rsidRPr="00617878">
        <w:rPr>
          <w:rFonts w:ascii="Arial" w:hAnsi="Arial" w:cs="Arial"/>
          <w:color w:val="404040"/>
          <w:sz w:val="24"/>
          <w:szCs w:val="24"/>
        </w:rPr>
        <w:t>-2014.- AGENTE DEL MINISTERIO PUBLICO INVESTIGADOR EN LA AGENCIA DEL MINISTERIO PUBLICO ESPECIALIZADA EN DELITOS CONTRA LA LIBERTAD LASEGURIDAD SEXUAL Y CONTRA LA FAMILIA DE ZONGOLICA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2014-2015.- AGENTE DEL MINISTERIO PUBLICO INVESTIGADOR EN LA AGENCIA DEL MINISTERIO PUBLICO ESPECIALIZADA EN DELITOS CONTRA LA LIBERTAD LASEGURIDAD SEXUAL Y CONTRA LA FAMILIA DE COSAMALOAPAN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 xml:space="preserve"> 2015-</w:t>
      </w:r>
      <w:r>
        <w:rPr>
          <w:rFonts w:ascii="Arial" w:hAnsi="Arial" w:cs="Arial"/>
          <w:color w:val="404040"/>
          <w:sz w:val="24"/>
          <w:szCs w:val="24"/>
        </w:rPr>
        <w:t xml:space="preserve"> (JULIO) </w:t>
      </w:r>
      <w:r w:rsidRPr="00617878">
        <w:rPr>
          <w:rFonts w:ascii="Arial" w:hAnsi="Arial" w:cs="Arial"/>
          <w:color w:val="404040"/>
          <w:sz w:val="24"/>
          <w:szCs w:val="24"/>
        </w:rPr>
        <w:t>A NOV. 2015.- FISCAL INVESTIGADOR EN LA AGENCIA DEL MINISTERIO PUBLICO ESPECIALIZADA EN LA INVESTIGACION DE DELITOS CONTRA LA FAMILIA Y DELITOS SEXUALES DE COATZACOALCOS,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2015</w:t>
      </w:r>
      <w:r>
        <w:rPr>
          <w:rFonts w:ascii="Arial" w:hAnsi="Arial" w:cs="Arial"/>
          <w:color w:val="404040"/>
          <w:sz w:val="24"/>
          <w:szCs w:val="24"/>
        </w:rPr>
        <w:t xml:space="preserve"> NOVIEMBRE </w:t>
      </w:r>
      <w:r w:rsidRPr="00617878">
        <w:rPr>
          <w:rFonts w:ascii="Arial" w:hAnsi="Arial" w:cs="Arial"/>
          <w:color w:val="404040"/>
          <w:sz w:val="24"/>
          <w:szCs w:val="24"/>
        </w:rPr>
        <w:t>A JUNIO 2016.- FISCAL ESPECILIZADA EN LA INVESTIGACION DE DELITOS CONTRA LA FAMILIA, MUJERES NIÑOS Y NIÑAS Y DE TRATA DE PERSONAS DE COATZACOALCOS,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2016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404040"/>
          <w:sz w:val="24"/>
          <w:szCs w:val="24"/>
        </w:rPr>
        <w:t>( JUNIO</w:t>
      </w:r>
      <w:proofErr w:type="gramEnd"/>
      <w:r>
        <w:rPr>
          <w:rFonts w:ascii="Arial" w:hAnsi="Arial" w:cs="Arial"/>
          <w:color w:val="404040"/>
          <w:sz w:val="24"/>
          <w:szCs w:val="24"/>
        </w:rPr>
        <w:t>)</w:t>
      </w:r>
      <w:r w:rsidRPr="00617878">
        <w:rPr>
          <w:rFonts w:ascii="Arial" w:hAnsi="Arial" w:cs="Arial"/>
          <w:color w:val="404040"/>
          <w:sz w:val="24"/>
          <w:szCs w:val="24"/>
        </w:rPr>
        <w:t xml:space="preserve"> A 2018.- FISCAL ESPECILIZADA EN LA INVESTIGACION DE DELITOS CONTRA LA FAMILIA, MUJERES NIÑOS Y NIÑAS Y DE TRATA DE PERSONAS DE VERACRUZ,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2018 A LA FECHA .- FISCAL ESPECILIZADA EN LA INVESTIGACION DE DELITOS CONTRA LA FAMILIA, MUJERES NIÑOS Y NIÑAS Y DE TRATA DE PERSONAS DE COATZACOALCOS, VER.</w:t>
      </w:r>
    </w:p>
    <w:p w:rsidR="00617878" w:rsidRDefault="00617878" w:rsidP="00617878">
      <w:r>
        <w:t xml:space="preserve">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17878" w:rsidRDefault="0061787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617878" w:rsidRDefault="0061787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617878" w:rsidRDefault="0061787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ADMINISTARTIVO</w:t>
      </w:r>
    </w:p>
    <w:p w:rsidR="006B643A" w:rsidRPr="00BA21B4" w:rsidRDefault="00617878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444" w:rsidRDefault="005E4444" w:rsidP="00AB5916">
      <w:pPr>
        <w:spacing w:after="0" w:line="240" w:lineRule="auto"/>
      </w:pPr>
      <w:r>
        <w:separator/>
      </w:r>
    </w:p>
  </w:endnote>
  <w:endnote w:type="continuationSeparator" w:id="0">
    <w:p w:rsidR="005E4444" w:rsidRDefault="005E444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444" w:rsidRDefault="005E4444" w:rsidP="00AB5916">
      <w:pPr>
        <w:spacing w:after="0" w:line="240" w:lineRule="auto"/>
      </w:pPr>
      <w:r>
        <w:separator/>
      </w:r>
    </w:p>
  </w:footnote>
  <w:footnote w:type="continuationSeparator" w:id="0">
    <w:p w:rsidR="005E4444" w:rsidRDefault="005E444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F06C0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E4444"/>
    <w:rsid w:val="00600D12"/>
    <w:rsid w:val="00617878"/>
    <w:rsid w:val="006B643A"/>
    <w:rsid w:val="006C2CDA"/>
    <w:rsid w:val="00723B67"/>
    <w:rsid w:val="00726727"/>
    <w:rsid w:val="00785C57"/>
    <w:rsid w:val="00825B43"/>
    <w:rsid w:val="00846235"/>
    <w:rsid w:val="0099153F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7878"/>
    <w:pPr>
      <w:keepNext/>
      <w:keepLines/>
      <w:spacing w:before="6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17878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2019-11-01T03:49:00Z</dcterms:created>
  <dcterms:modified xsi:type="dcterms:W3CDTF">2019-12-02T16:09:00Z</dcterms:modified>
</cp:coreProperties>
</file>